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C21" w:rsidRPr="009468ED" w:rsidRDefault="004F3C21" w:rsidP="004F3C21">
      <w:pPr>
        <w:keepNext/>
        <w:widowControl w:val="0"/>
        <w:suppressAutoHyphens/>
        <w:spacing w:after="240" w:line="240" w:lineRule="auto"/>
        <w:jc w:val="center"/>
        <w:rPr>
          <w:rFonts w:ascii="Arial" w:hAnsi="Arial" w:cs="Arial"/>
        </w:rPr>
      </w:pPr>
      <w:r w:rsidRPr="009468ED">
        <w:rPr>
          <w:rFonts w:ascii="Arial" w:hAnsi="Arial" w:cs="Arial"/>
          <w:b/>
          <w:bCs/>
          <w:lang w:eastAsia="pl-PL"/>
        </w:rPr>
        <w:t xml:space="preserve">KARTA KURSU </w:t>
      </w:r>
    </w:p>
    <w:p w:rsidR="004F3C21" w:rsidRPr="009468ED" w:rsidRDefault="004F3C21" w:rsidP="004F3C21">
      <w:pPr>
        <w:keepNext/>
        <w:widowControl w:val="0"/>
        <w:suppressAutoHyphens/>
        <w:spacing w:after="0" w:line="240" w:lineRule="auto"/>
        <w:jc w:val="center"/>
        <w:rPr>
          <w:rFonts w:ascii="Arial" w:hAnsi="Arial" w:cs="Arial"/>
        </w:rPr>
      </w:pPr>
      <w:r w:rsidRPr="009468ED">
        <w:rPr>
          <w:rFonts w:ascii="Arial" w:hAnsi="Arial" w:cs="Arial"/>
          <w:bCs/>
          <w:lang w:eastAsia="pl-PL"/>
        </w:rPr>
        <w:t>realizowanego w module specjalności nauczycielskiej</w:t>
      </w:r>
      <w:r w:rsidR="00366BBA">
        <w:rPr>
          <w:rFonts w:ascii="Arial" w:hAnsi="Arial" w:cs="Arial"/>
          <w:bCs/>
          <w:lang w:eastAsia="pl-PL"/>
        </w:rPr>
        <w:t>,</w:t>
      </w:r>
    </w:p>
    <w:p w:rsidR="004F3C21" w:rsidRPr="009468ED" w:rsidRDefault="004521C4" w:rsidP="004521C4">
      <w:pPr>
        <w:keepNext/>
        <w:widowControl w:val="0"/>
        <w:suppressAutoHyphens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Cs/>
          <w:lang w:eastAsia="pl-PL"/>
        </w:rPr>
        <w:t>f</w:t>
      </w:r>
      <w:r w:rsidR="004F3C21" w:rsidRPr="009468ED">
        <w:rPr>
          <w:rFonts w:ascii="Arial" w:hAnsi="Arial" w:cs="Arial"/>
          <w:bCs/>
          <w:lang w:eastAsia="pl-PL"/>
        </w:rPr>
        <w:t xml:space="preserve">ilologia polska, studia </w:t>
      </w:r>
      <w:r w:rsidR="004F3C21" w:rsidRPr="009A0277">
        <w:rPr>
          <w:rFonts w:ascii="Arial" w:hAnsi="Arial" w:cs="Arial"/>
          <w:bCs/>
          <w:lang w:eastAsia="pl-PL"/>
        </w:rPr>
        <w:t>stacjonarne</w:t>
      </w:r>
      <w:r w:rsidR="004F3C21" w:rsidRPr="009468ED">
        <w:rPr>
          <w:rFonts w:ascii="Arial" w:hAnsi="Arial" w:cs="Arial"/>
          <w:bCs/>
          <w:lang w:eastAsia="pl-PL"/>
        </w:rPr>
        <w:t xml:space="preserve"> I stopnia 202</w:t>
      </w:r>
      <w:r w:rsidR="002E064C">
        <w:rPr>
          <w:rFonts w:ascii="Arial" w:hAnsi="Arial" w:cs="Arial"/>
          <w:bCs/>
          <w:lang w:eastAsia="pl-PL"/>
        </w:rPr>
        <w:t>2</w:t>
      </w:r>
      <w:r w:rsidR="004F3C21" w:rsidRPr="009468ED">
        <w:rPr>
          <w:rFonts w:ascii="Arial" w:hAnsi="Arial" w:cs="Arial"/>
          <w:bCs/>
          <w:lang w:eastAsia="pl-PL"/>
        </w:rPr>
        <w:t>/202</w:t>
      </w:r>
      <w:r w:rsidR="002E064C">
        <w:rPr>
          <w:rFonts w:ascii="Arial" w:hAnsi="Arial" w:cs="Arial"/>
          <w:bCs/>
          <w:lang w:eastAsia="pl-PL"/>
        </w:rPr>
        <w:t>3, s</w:t>
      </w:r>
      <w:r w:rsidR="004F3C21" w:rsidRPr="009468ED">
        <w:rPr>
          <w:rFonts w:ascii="Arial" w:hAnsi="Arial" w:cs="Arial"/>
          <w:bCs/>
          <w:lang w:eastAsia="pl-PL"/>
        </w:rPr>
        <w:t>emestr IV</w:t>
      </w:r>
    </w:p>
    <w:p w:rsidR="004F3C21" w:rsidRPr="009468ED" w:rsidRDefault="004F3C21" w:rsidP="004F3C21">
      <w:pPr>
        <w:keepNext/>
        <w:widowControl w:val="0"/>
        <w:suppressAutoHyphens/>
        <w:spacing w:after="120" w:line="240" w:lineRule="auto"/>
        <w:jc w:val="center"/>
        <w:outlineLvl w:val="0"/>
        <w:rPr>
          <w:rFonts w:ascii="Arial" w:hAnsi="Arial" w:cs="Arial"/>
          <w:bCs/>
          <w:lang w:eastAsia="pl-PL"/>
        </w:rPr>
      </w:pPr>
    </w:p>
    <w:p w:rsidR="004F3C21" w:rsidRPr="009468ED" w:rsidRDefault="004F3C21" w:rsidP="004F3C21">
      <w:pPr>
        <w:widowControl w:val="0"/>
        <w:suppressAutoHyphens/>
        <w:spacing w:after="0" w:line="240" w:lineRule="auto"/>
        <w:jc w:val="center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868"/>
        <w:gridCol w:w="7198"/>
      </w:tblGrid>
      <w:tr w:rsidR="004F3C21" w:rsidRPr="009468ED" w:rsidTr="00215324">
        <w:trPr>
          <w:trHeight w:val="395"/>
        </w:trPr>
        <w:tc>
          <w:tcPr>
            <w:tcW w:w="1030" w:type="pc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Nazwa</w:t>
            </w:r>
          </w:p>
        </w:tc>
        <w:tc>
          <w:tcPr>
            <w:tcW w:w="3970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9468ED">
              <w:rPr>
                <w:rFonts w:ascii="Arial" w:hAnsi="Arial" w:cs="Arial"/>
                <w:b/>
              </w:rPr>
              <w:t xml:space="preserve">Stylistyka praktyczna w szkole </w:t>
            </w:r>
          </w:p>
        </w:tc>
      </w:tr>
      <w:tr w:rsidR="004F3C21" w:rsidRPr="009468ED" w:rsidTr="00215324">
        <w:trPr>
          <w:trHeight w:val="379"/>
        </w:trPr>
        <w:tc>
          <w:tcPr>
            <w:tcW w:w="1030" w:type="pc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Nazwa w j. ang.</w:t>
            </w:r>
          </w:p>
        </w:tc>
        <w:tc>
          <w:tcPr>
            <w:tcW w:w="3970" w:type="pct"/>
            <w:vAlign w:val="center"/>
          </w:tcPr>
          <w:p w:rsidR="004F3C21" w:rsidRPr="00366BBA" w:rsidRDefault="004F3C21" w:rsidP="00D73B9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hAnsi="Arial" w:cs="Arial"/>
                <w:i/>
                <w:lang w:eastAsia="pl-PL"/>
              </w:rPr>
            </w:pP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jc w:val="center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999"/>
        <w:gridCol w:w="3001"/>
        <w:gridCol w:w="3066"/>
      </w:tblGrid>
      <w:tr w:rsidR="004F3C21" w:rsidRPr="009468ED" w:rsidTr="00215324">
        <w:trPr>
          <w:cantSplit/>
        </w:trPr>
        <w:tc>
          <w:tcPr>
            <w:tcW w:w="1654" w:type="pct"/>
            <w:vMerge w:val="restar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Koordynator</w:t>
            </w:r>
          </w:p>
        </w:tc>
        <w:tc>
          <w:tcPr>
            <w:tcW w:w="1655" w:type="pct"/>
            <w:vMerge w:val="restar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0" w:line="240" w:lineRule="auto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 xml:space="preserve">      </w:t>
            </w:r>
          </w:p>
          <w:p w:rsidR="004F3C21" w:rsidRPr="009468ED" w:rsidRDefault="00A31796" w:rsidP="00676AD4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Mgr Katarzyna Lange</w:t>
            </w:r>
          </w:p>
        </w:tc>
        <w:tc>
          <w:tcPr>
            <w:tcW w:w="1691" w:type="pc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Zespół dydaktyczny</w:t>
            </w:r>
          </w:p>
        </w:tc>
      </w:tr>
      <w:tr w:rsidR="004F3C21" w:rsidRPr="009468ED" w:rsidTr="00215324">
        <w:trPr>
          <w:cantSplit/>
          <w:trHeight w:val="344"/>
        </w:trPr>
        <w:tc>
          <w:tcPr>
            <w:tcW w:w="1654" w:type="pct"/>
            <w:vMerge/>
            <w:shd w:val="clear" w:color="auto" w:fill="DBE5F1"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655" w:type="pct"/>
            <w:vMerge/>
            <w:shd w:val="clear" w:color="auto" w:fill="DBE5F1"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691" w:type="pct"/>
            <w:vMerge w:val="restar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</w:rPr>
              <w:t xml:space="preserve">Katedra Dydaktyki Literatury </w:t>
            </w:r>
            <w:r w:rsidRPr="009468ED">
              <w:rPr>
                <w:rFonts w:ascii="Arial" w:hAnsi="Arial" w:cs="Arial"/>
              </w:rPr>
              <w:br/>
              <w:t>i Języka Polskiego</w:t>
            </w:r>
          </w:p>
        </w:tc>
      </w:tr>
      <w:tr w:rsidR="004F3C21" w:rsidRPr="009468ED" w:rsidTr="00215324">
        <w:trPr>
          <w:cantSplit/>
          <w:trHeight w:val="57"/>
        </w:trPr>
        <w:tc>
          <w:tcPr>
            <w:tcW w:w="1654" w:type="pct"/>
            <w:tcBorders>
              <w:left w:val="nil"/>
              <w:right w:val="nil"/>
            </w:tcBorders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655" w:type="pct"/>
            <w:tcBorders>
              <w:left w:val="nil"/>
            </w:tcBorders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691" w:type="pct"/>
            <w:vMerge/>
            <w:shd w:val="clear" w:color="auto" w:fill="DBE5F1"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4F3C21" w:rsidRPr="009468ED" w:rsidTr="00215324">
        <w:trPr>
          <w:cantSplit/>
        </w:trPr>
        <w:tc>
          <w:tcPr>
            <w:tcW w:w="1654" w:type="pc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Punktacja ECTS*</w:t>
            </w:r>
          </w:p>
        </w:tc>
        <w:tc>
          <w:tcPr>
            <w:tcW w:w="1655" w:type="pct"/>
            <w:vAlign w:val="center"/>
          </w:tcPr>
          <w:p w:rsidR="004F3C21" w:rsidRPr="009468ED" w:rsidRDefault="00B53FD2" w:rsidP="009C5A86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F3C21" w:rsidRPr="009468ED">
              <w:rPr>
                <w:rFonts w:ascii="Arial" w:hAnsi="Arial" w:cs="Arial"/>
                <w:lang w:eastAsia="pl-PL"/>
              </w:rPr>
              <w:t xml:space="preserve"> (zal</w:t>
            </w:r>
            <w:r w:rsidR="009C5A86">
              <w:rPr>
                <w:rFonts w:ascii="Arial" w:hAnsi="Arial" w:cs="Arial"/>
                <w:lang w:eastAsia="pl-PL"/>
              </w:rPr>
              <w:t>iczenie</w:t>
            </w:r>
            <w:r w:rsidR="004F3C21" w:rsidRPr="009468ED">
              <w:rPr>
                <w:rFonts w:ascii="Arial" w:hAnsi="Arial" w:cs="Arial"/>
                <w:lang w:eastAsia="pl-PL"/>
              </w:rPr>
              <w:t xml:space="preserve"> z oceną)</w:t>
            </w:r>
          </w:p>
        </w:tc>
        <w:tc>
          <w:tcPr>
            <w:tcW w:w="1691" w:type="pct"/>
            <w:vMerge/>
            <w:shd w:val="clear" w:color="auto" w:fill="DBE5F1"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</w:tbl>
    <w:p w:rsidR="004F3C21" w:rsidRPr="009468ED" w:rsidRDefault="004F3C21" w:rsidP="004F3C2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i/>
          <w:lang w:eastAsia="pl-PL"/>
        </w:rPr>
      </w:pPr>
      <w:r w:rsidRPr="009468ED">
        <w:rPr>
          <w:rFonts w:ascii="Arial" w:hAnsi="Arial" w:cs="Arial"/>
          <w:b/>
          <w:bCs/>
          <w:lang w:eastAsia="pl-PL"/>
        </w:rPr>
        <w:tab/>
      </w:r>
      <w:r w:rsidRPr="009468ED">
        <w:rPr>
          <w:rFonts w:ascii="Arial" w:hAnsi="Arial" w:cs="Arial"/>
          <w:b/>
          <w:bCs/>
          <w:lang w:eastAsia="pl-PL"/>
        </w:rPr>
        <w:tab/>
      </w:r>
      <w:r w:rsidRPr="009468ED">
        <w:rPr>
          <w:rFonts w:ascii="Arial" w:hAnsi="Arial" w:cs="Arial"/>
          <w:b/>
          <w:bCs/>
          <w:lang w:eastAsia="pl-PL"/>
        </w:rPr>
        <w:tab/>
      </w:r>
      <w:r w:rsidRPr="009468ED">
        <w:rPr>
          <w:rFonts w:ascii="Arial" w:hAnsi="Arial" w:cs="Arial"/>
          <w:b/>
          <w:bCs/>
          <w:lang w:eastAsia="pl-PL"/>
        </w:rPr>
        <w:tab/>
      </w:r>
      <w:r w:rsidRPr="009468ED">
        <w:rPr>
          <w:rFonts w:ascii="Arial" w:hAnsi="Arial" w:cs="Arial"/>
          <w:b/>
          <w:bCs/>
          <w:lang w:eastAsia="pl-PL"/>
        </w:rPr>
        <w:tab/>
      </w:r>
      <w:r w:rsidRPr="009468ED">
        <w:rPr>
          <w:rFonts w:ascii="Arial" w:hAnsi="Arial" w:cs="Arial"/>
          <w:b/>
          <w:bCs/>
          <w:lang w:eastAsia="pl-PL"/>
        </w:rPr>
        <w:tab/>
      </w:r>
      <w:r w:rsidRPr="009468ED">
        <w:rPr>
          <w:rFonts w:ascii="Arial" w:hAnsi="Arial" w:cs="Arial"/>
          <w:b/>
          <w:bCs/>
          <w:lang w:eastAsia="pl-PL"/>
        </w:rPr>
        <w:tab/>
      </w:r>
      <w:r w:rsidRPr="009468ED">
        <w:rPr>
          <w:rFonts w:ascii="Arial" w:hAnsi="Arial" w:cs="Arial"/>
          <w:b/>
          <w:bCs/>
          <w:lang w:eastAsia="pl-PL"/>
        </w:rPr>
        <w:tab/>
      </w:r>
    </w:p>
    <w:p w:rsidR="004F3C21" w:rsidRPr="009468ED" w:rsidRDefault="004F3C21" w:rsidP="004F3C21">
      <w:pPr>
        <w:widowControl w:val="0"/>
        <w:suppressAutoHyphens/>
        <w:spacing w:after="0" w:line="240" w:lineRule="auto"/>
        <w:jc w:val="center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Opis kursu (cele kształcenia)</w:t>
      </w: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62"/>
      </w:tblGrid>
      <w:tr w:rsidR="004F3C21" w:rsidRPr="009468ED" w:rsidTr="00215324">
        <w:trPr>
          <w:trHeight w:val="1365"/>
        </w:trPr>
        <w:tc>
          <w:tcPr>
            <w:tcW w:w="5000" w:type="pct"/>
          </w:tcPr>
          <w:p w:rsidR="004F3C21" w:rsidRPr="009468ED" w:rsidRDefault="004F3C21" w:rsidP="004F3C21">
            <w:pPr>
              <w:spacing w:before="120" w:after="120"/>
              <w:ind w:left="113" w:right="113" w:firstLine="709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Celem kursu jest nabywanie przez studenta:</w:t>
            </w:r>
          </w:p>
          <w:p w:rsidR="004F3C21" w:rsidRPr="009468ED" w:rsidRDefault="004F3C21" w:rsidP="004F3C21">
            <w:pPr>
              <w:spacing w:before="120" w:after="120"/>
              <w:ind w:left="113" w:right="113" w:firstLine="709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- biegłości (poprawność, sprawność, skuteczność, intencjonalność) w pisaniu oraz komentowaniu szkolnych form wypowiedzi, takich, jak: opis, opowiadanie (także z dialogiem), charakterystyka, tekst argumentacyjny; form artystycznych, publicystycznych i użytk</w:t>
            </w:r>
            <w:r w:rsidR="009B79E9">
              <w:rPr>
                <w:rFonts w:ascii="Arial" w:hAnsi="Arial" w:cs="Arial"/>
                <w:lang w:eastAsia="pl-PL"/>
              </w:rPr>
              <w:t>owych (np. zaproszenie, życzenia</w:t>
            </w:r>
            <w:r w:rsidRPr="009468ED">
              <w:rPr>
                <w:rFonts w:ascii="Arial" w:hAnsi="Arial" w:cs="Arial"/>
                <w:lang w:eastAsia="pl-PL"/>
              </w:rPr>
              <w:t>, ogłoszenie, przepis, instrukcja);</w:t>
            </w:r>
          </w:p>
          <w:p w:rsidR="004F3C21" w:rsidRPr="009468ED" w:rsidRDefault="004F3C21" w:rsidP="004F3C21">
            <w:pPr>
              <w:spacing w:before="120" w:after="120"/>
              <w:ind w:left="113" w:right="113" w:firstLine="709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- kompetencji w zakresie projektowania i krytycznej oceny lekcji zorientowanych na kształcenie, doskonalenie i rozwijanie uczniowskich umiejętności tworzenia i odbioru różnych tekstów;</w:t>
            </w:r>
          </w:p>
          <w:p w:rsidR="004F3C21" w:rsidRPr="009468ED" w:rsidRDefault="004F3C21" w:rsidP="004F3C21">
            <w:pPr>
              <w:widowControl w:val="0"/>
              <w:suppressAutoHyphens/>
              <w:autoSpaceDE w:val="0"/>
              <w:spacing w:after="120" w:line="240" w:lineRule="auto"/>
              <w:ind w:left="113" w:right="113"/>
              <w:jc w:val="both"/>
              <w:rPr>
                <w:rFonts w:ascii="Arial" w:hAnsi="Arial" w:cs="Arial"/>
                <w:color w:val="000000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- wiedzy na temat diagnozowania poziomu uczniowskich umiejętności  językowych, metod kształcenia sprawności językowej i efektywnych sposobów rozwijania języka uczniów.</w:t>
            </w:r>
          </w:p>
        </w:tc>
      </w:tr>
    </w:tbl>
    <w:p w:rsidR="004F3C21" w:rsidRPr="009468ED" w:rsidRDefault="004F3C21" w:rsidP="004F3C21">
      <w:pPr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Warunki wstępne</w:t>
      </w:r>
    </w:p>
    <w:tbl>
      <w:tblPr>
        <w:tblW w:w="5000" w:type="pct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24"/>
        <w:gridCol w:w="7242"/>
      </w:tblGrid>
      <w:tr w:rsidR="004F3C21" w:rsidRPr="009468ED" w:rsidTr="00215324">
        <w:trPr>
          <w:trHeight w:val="550"/>
        </w:trPr>
        <w:tc>
          <w:tcPr>
            <w:tcW w:w="18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F3C21" w:rsidRPr="009468ED" w:rsidRDefault="004F3C21" w:rsidP="0021532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Wiedza</w:t>
            </w:r>
          </w:p>
        </w:tc>
        <w:tc>
          <w:tcPr>
            <w:tcW w:w="724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F3C21" w:rsidRPr="009468ED" w:rsidRDefault="004F3C21" w:rsidP="00215324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Student ma wiedzę z zakresu nauki o języku, praktycznej stylistyki, kultury języka oraz dydaktyki języka polskiego w szkole podstawowej (cele, autonomiczne zasady i metody kształcenia sprawności językowej).</w:t>
            </w:r>
          </w:p>
        </w:tc>
      </w:tr>
      <w:tr w:rsidR="004F3C21" w:rsidRPr="009468ED" w:rsidTr="00215324">
        <w:trPr>
          <w:trHeight w:val="577"/>
        </w:trPr>
        <w:tc>
          <w:tcPr>
            <w:tcW w:w="18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F3C21" w:rsidRPr="009468ED" w:rsidRDefault="004F3C21" w:rsidP="0021532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Umiejętności</w:t>
            </w:r>
          </w:p>
        </w:tc>
        <w:tc>
          <w:tcPr>
            <w:tcW w:w="724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F3C21" w:rsidRPr="009468ED" w:rsidRDefault="004F3C21" w:rsidP="00215324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Student potrafi zredagować tekst w określonej formie, uwzględniając jej wyznaczniki gatunkowe; umie zaprojektować lekcję i cykl lekcji z zakresu kształcenie sprawności językowej oraz dokonać oceny efektywności procesu rozwijania uczniowskiej kompetencji językowej.</w:t>
            </w:r>
          </w:p>
        </w:tc>
      </w:tr>
      <w:tr w:rsidR="004F3C21" w:rsidRPr="009468ED" w:rsidTr="00215324">
        <w:tc>
          <w:tcPr>
            <w:tcW w:w="18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F3C21" w:rsidRPr="009468ED" w:rsidRDefault="004F3C21" w:rsidP="0021532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lastRenderedPageBreak/>
              <w:t>Kursy</w:t>
            </w:r>
          </w:p>
        </w:tc>
        <w:tc>
          <w:tcPr>
            <w:tcW w:w="724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F3C21" w:rsidRPr="009468ED" w:rsidRDefault="004F3C21" w:rsidP="00215324">
            <w:pPr>
              <w:spacing w:before="120" w:after="120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Kursy z zakresu: gramatyki opisowej, stylistyki praktycznej, dydaktyki języka polskiego w szkole podstawowej.</w:t>
            </w:r>
          </w:p>
        </w:tc>
      </w:tr>
    </w:tbl>
    <w:p w:rsidR="004F3C21" w:rsidRPr="009468ED" w:rsidRDefault="004F3C21" w:rsidP="004F3C21">
      <w:pPr>
        <w:rPr>
          <w:rFonts w:ascii="Arial" w:hAnsi="Arial" w:cs="Aria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Efekty uczenia się</w:t>
      </w: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4"/>
        <w:gridCol w:w="5423"/>
        <w:gridCol w:w="2268"/>
      </w:tblGrid>
      <w:tr w:rsidR="004F3C21" w:rsidRPr="009468ED" w:rsidTr="00215324">
        <w:trPr>
          <w:cantSplit/>
          <w:trHeight w:val="930"/>
        </w:trPr>
        <w:tc>
          <w:tcPr>
            <w:tcW w:w="1874" w:type="dxa"/>
            <w:vMerge w:val="restar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  <w:lang w:eastAsia="pl-PL"/>
              </w:rPr>
            </w:pPr>
            <w:r w:rsidRPr="009468ED">
              <w:rPr>
                <w:rFonts w:ascii="Arial" w:hAnsi="Arial" w:cs="Arial"/>
                <w:color w:val="000000"/>
                <w:lang w:eastAsia="pl-PL"/>
              </w:rPr>
              <w:t>Wiedza</w:t>
            </w:r>
          </w:p>
        </w:tc>
        <w:tc>
          <w:tcPr>
            <w:tcW w:w="5423" w:type="dxa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highlight w:val="yellow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Efekt uczenia się dla kursu</w:t>
            </w:r>
          </w:p>
        </w:tc>
        <w:tc>
          <w:tcPr>
            <w:tcW w:w="2268" w:type="dxa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Odniesienie do efektów dla specjalności</w:t>
            </w: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highlight w:val="yellow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(określonych w karcie programu studiów dla specjalności)</w:t>
            </w:r>
          </w:p>
        </w:tc>
      </w:tr>
      <w:tr w:rsidR="004F3C21" w:rsidRPr="009468ED" w:rsidTr="00215324">
        <w:trPr>
          <w:cantSplit/>
          <w:trHeight w:val="1838"/>
        </w:trPr>
        <w:tc>
          <w:tcPr>
            <w:tcW w:w="1874" w:type="dxa"/>
            <w:vMerge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423" w:type="dxa"/>
          </w:tcPr>
          <w:p w:rsidR="004F3C21" w:rsidRPr="009468ED" w:rsidRDefault="004F3C21" w:rsidP="004F3C21">
            <w:pPr>
              <w:widowControl w:val="0"/>
              <w:autoSpaceDE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b/>
              </w:rPr>
              <w:t>W01,</w:t>
            </w:r>
            <w:r w:rsidRPr="009468ED">
              <w:rPr>
                <w:rFonts w:ascii="Arial" w:hAnsi="Arial" w:cs="Arial"/>
              </w:rPr>
              <w:t xml:space="preserve"> zna autonomiczne zasady oraz dydaktyczne sposoby organizowania sytuacji służących rozwijaniu języka ucznia (tworzenie, celowe przetwarzanie, krytyczna ocena własnej i cudzej wypowiedzi zarówno pod względem jej poprawności, jak i fortunności / stosowności czy skuteczności. </w:t>
            </w:r>
          </w:p>
          <w:p w:rsidR="004F3C21" w:rsidRPr="009468ED" w:rsidRDefault="004F3C21" w:rsidP="004F3C21">
            <w:pPr>
              <w:pStyle w:val="Tekstpodstawowy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68ED">
              <w:rPr>
                <w:rFonts w:ascii="Arial" w:hAnsi="Arial" w:cs="Arial"/>
                <w:b/>
                <w:sz w:val="22"/>
                <w:szCs w:val="22"/>
              </w:rPr>
              <w:t>W02,</w:t>
            </w:r>
            <w:r w:rsidRPr="009468ED">
              <w:rPr>
                <w:rFonts w:ascii="Arial" w:hAnsi="Arial" w:cs="Arial"/>
                <w:sz w:val="22"/>
                <w:szCs w:val="22"/>
              </w:rPr>
              <w:t xml:space="preserve"> ma podstawową wiedzę na temat organizacji tekstu, jego spójności oraz poprawności stylistycznej, interpunkcyjnej i ortograficznej; zna podstawową terminologię z zakresu poetyki różnych tekstów (artystycznych, użytkowych i publicystycznych).</w:t>
            </w:r>
          </w:p>
        </w:tc>
        <w:tc>
          <w:tcPr>
            <w:tcW w:w="2268" w:type="dxa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</w:rPr>
              <w:t>NP_W01</w:t>
            </w:r>
            <w:r w:rsidR="008A5967" w:rsidRPr="009468ED">
              <w:rPr>
                <w:rFonts w:ascii="Arial" w:hAnsi="Arial" w:cs="Arial"/>
              </w:rPr>
              <w:t>, NP_W03, NP_W04, NP_W05, NP_W08, NP_W12,</w:t>
            </w: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F3C21" w:rsidRPr="009468ED" w:rsidTr="0021532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Odniesienie do efektów dla specjalności</w:t>
            </w: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(określonych w karcie programu studiów dla specjalności)</w:t>
            </w:r>
          </w:p>
        </w:tc>
      </w:tr>
      <w:tr w:rsidR="004F3C21" w:rsidRPr="009468ED" w:rsidTr="00215324">
        <w:trPr>
          <w:cantSplit/>
          <w:trHeight w:val="2116"/>
        </w:trPr>
        <w:tc>
          <w:tcPr>
            <w:tcW w:w="1985" w:type="dxa"/>
            <w:vMerge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4F3C21" w:rsidRPr="009468ED" w:rsidRDefault="004F3C21" w:rsidP="00215324">
            <w:pPr>
              <w:spacing w:after="0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Po ukończeniu kursu</w:t>
            </w:r>
            <w:r w:rsidRPr="009468ED">
              <w:rPr>
                <w:rFonts w:ascii="Arial" w:hAnsi="Arial" w:cs="Arial"/>
                <w:i/>
              </w:rPr>
              <w:t xml:space="preserve"> </w:t>
            </w:r>
            <w:r w:rsidRPr="009468ED">
              <w:rPr>
                <w:rFonts w:ascii="Arial" w:hAnsi="Arial" w:cs="Arial"/>
              </w:rPr>
              <w:t>student:</w:t>
            </w: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b/>
                <w:lang w:eastAsia="pl-PL"/>
              </w:rPr>
              <w:t>U01</w:t>
            </w:r>
            <w:r w:rsidRPr="009468ED">
              <w:rPr>
                <w:rFonts w:ascii="Arial" w:hAnsi="Arial" w:cs="Arial"/>
                <w:lang w:eastAsia="pl-PL"/>
              </w:rPr>
              <w:t xml:space="preserve">, </w:t>
            </w:r>
            <w:r w:rsidRPr="009468ED">
              <w:rPr>
                <w:rFonts w:ascii="Arial" w:hAnsi="Arial" w:cs="Arial"/>
              </w:rPr>
              <w:t>potrafi tworzyć teksty poprawne, z uwzględnieniem układu graficznego i struktury (zdanie, akapit, wstęp, rozwinięcie, zakończenie, spójność); swobodnie i poprawnie posługuje się oficjalną odmianą języka polskiego.</w:t>
            </w: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b/>
                <w:lang w:eastAsia="pl-PL"/>
              </w:rPr>
              <w:t>U02</w:t>
            </w:r>
            <w:r w:rsidRPr="009468ED">
              <w:rPr>
                <w:rFonts w:ascii="Arial" w:hAnsi="Arial" w:cs="Arial"/>
                <w:lang w:eastAsia="pl-PL"/>
              </w:rPr>
              <w:t>,</w:t>
            </w:r>
            <w:r w:rsidRPr="009468ED">
              <w:rPr>
                <w:rFonts w:ascii="Arial" w:hAnsi="Arial" w:cs="Arial"/>
              </w:rPr>
              <w:t xml:space="preserve"> potrafi dobrać odpowiednie metody kształcenia ze względu na możliwości i potrzeby zespołu uczniowskiego; poszukuje najbardziej optymalnych sposobów rozwijania kompetencji językowej uczniów i ich osobniczego stylu; doskonali własny język, dba o kulturę języka.</w:t>
            </w:r>
          </w:p>
          <w:p w:rsidR="004F3C21" w:rsidRPr="009468ED" w:rsidRDefault="004F3C21" w:rsidP="004F3C2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b/>
                <w:lang w:eastAsia="pl-PL"/>
              </w:rPr>
              <w:t>U03</w:t>
            </w:r>
            <w:r w:rsidRPr="009468ED">
              <w:rPr>
                <w:rFonts w:ascii="Arial" w:hAnsi="Arial" w:cs="Arial"/>
                <w:lang w:eastAsia="pl-PL"/>
              </w:rPr>
              <w:t xml:space="preserve">, </w:t>
            </w:r>
            <w:r w:rsidRPr="009468ED">
              <w:rPr>
                <w:rFonts w:ascii="Arial" w:hAnsi="Arial" w:cs="Arial"/>
              </w:rPr>
              <w:t>umie dostosować formę wypowiedzi do konkretnej sytuacji komunikacyjnej; stosuje w sposób funkcjonalny różnorodne środki językowego wyrazu; refleksyjnie odnosi się do własnej aktywności językowej; potrafi w jasny i zrozumiały dla ucznia sposób skomentować jego wypowiedzi pisemne czy ustne.</w:t>
            </w: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  <w:tc>
          <w:tcPr>
            <w:tcW w:w="2410" w:type="dxa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4F3C2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</w:rPr>
              <w:t>NP_U01, NP_U03, NP_U04,</w:t>
            </w:r>
            <w:r w:rsidR="009A0277">
              <w:rPr>
                <w:rFonts w:ascii="Arial" w:hAnsi="Arial" w:cs="Arial"/>
              </w:rPr>
              <w:t xml:space="preserve"> NP_U07,</w:t>
            </w:r>
            <w:r w:rsidRPr="009468ED">
              <w:rPr>
                <w:rFonts w:ascii="Arial" w:hAnsi="Arial" w:cs="Arial"/>
              </w:rPr>
              <w:t xml:space="preserve"> NP_U08, NP_U09, </w:t>
            </w:r>
            <w:r w:rsidR="009A0277">
              <w:rPr>
                <w:rFonts w:ascii="Arial" w:hAnsi="Arial" w:cs="Arial"/>
              </w:rPr>
              <w:t>NP_U14, NP_U15, NP_U</w:t>
            </w:r>
            <w:r w:rsidRPr="009468ED">
              <w:rPr>
                <w:rFonts w:ascii="Arial" w:hAnsi="Arial" w:cs="Arial"/>
              </w:rPr>
              <w:t>17</w:t>
            </w: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5453"/>
        <w:gridCol w:w="2485"/>
      </w:tblGrid>
      <w:tr w:rsidR="004F3C21" w:rsidRPr="009468ED" w:rsidTr="00626079">
        <w:trPr>
          <w:cantSplit/>
          <w:trHeight w:val="800"/>
        </w:trPr>
        <w:tc>
          <w:tcPr>
            <w:tcW w:w="1702" w:type="dxa"/>
            <w:vMerge w:val="restar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lastRenderedPageBreak/>
              <w:t>Kompetencje społeczne</w:t>
            </w:r>
          </w:p>
        </w:tc>
        <w:tc>
          <w:tcPr>
            <w:tcW w:w="5453" w:type="dxa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Efekt uczenia się dla kursu</w:t>
            </w:r>
          </w:p>
        </w:tc>
        <w:tc>
          <w:tcPr>
            <w:tcW w:w="2485" w:type="dxa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Odniesienie do efektów dla specjalności</w:t>
            </w: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(określonych w karcie programu studiów dla specjalności)</w:t>
            </w:r>
          </w:p>
        </w:tc>
      </w:tr>
      <w:tr w:rsidR="004F3C21" w:rsidRPr="009468ED" w:rsidTr="00626079">
        <w:trPr>
          <w:cantSplit/>
          <w:trHeight w:val="1984"/>
        </w:trPr>
        <w:tc>
          <w:tcPr>
            <w:tcW w:w="1702" w:type="dxa"/>
            <w:vMerge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453" w:type="dxa"/>
          </w:tcPr>
          <w:p w:rsidR="004F3C21" w:rsidRPr="009468ED" w:rsidRDefault="004F3C21" w:rsidP="00215324">
            <w:pPr>
              <w:spacing w:after="0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Po ukończeniu kursu</w:t>
            </w:r>
            <w:r w:rsidRPr="009468ED">
              <w:rPr>
                <w:rFonts w:ascii="Arial" w:hAnsi="Arial" w:cs="Arial"/>
                <w:i/>
              </w:rPr>
              <w:t xml:space="preserve"> </w:t>
            </w:r>
            <w:r w:rsidRPr="009468ED">
              <w:rPr>
                <w:rFonts w:ascii="Arial" w:hAnsi="Arial" w:cs="Arial"/>
              </w:rPr>
              <w:t>student:</w:t>
            </w:r>
          </w:p>
          <w:p w:rsidR="004F3C21" w:rsidRPr="009468ED" w:rsidRDefault="004F3C21" w:rsidP="0021532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b/>
              </w:rPr>
              <w:t xml:space="preserve">K01, </w:t>
            </w:r>
            <w:r w:rsidR="00626079" w:rsidRPr="009468ED">
              <w:rPr>
                <w:rFonts w:ascii="Arial" w:hAnsi="Arial" w:cs="Arial"/>
              </w:rPr>
              <w:t>ma świadomość roli języka w kształtowaniu tożsamości oraz skutków jego społecznego używania; dba o poprawność, etykę i estetykę własnych wypowiedzi; rozwija wrażliwość i kulturę językową uczniów</w:t>
            </w:r>
          </w:p>
          <w:p w:rsidR="00626079" w:rsidRPr="009468ED" w:rsidRDefault="004F3C21" w:rsidP="00626079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9468ED">
              <w:rPr>
                <w:rFonts w:ascii="Arial" w:hAnsi="Arial" w:cs="Arial"/>
                <w:b/>
              </w:rPr>
              <w:t xml:space="preserve">K02, </w:t>
            </w:r>
            <w:r w:rsidR="00626079" w:rsidRPr="009468ED">
              <w:rPr>
                <w:rFonts w:ascii="Arial" w:hAnsi="Arial" w:cs="Arial"/>
              </w:rPr>
              <w:t>poprzez odbiór tekstów oraz tworzenie własnych, a także poprzez rozwijanie języka uczniów uczestniczy w życiu społecznym i kulturalnym.</w:t>
            </w:r>
          </w:p>
          <w:p w:rsidR="004F3C21" w:rsidRPr="009468ED" w:rsidRDefault="004F3C21" w:rsidP="002153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4F3C21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  <w:p w:rsidR="004F3C21" w:rsidRPr="009468ED" w:rsidRDefault="008A5967" w:rsidP="0021532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</w:rPr>
              <w:t>NP_K01, NP_K05</w:t>
            </w:r>
            <w:r w:rsidR="00626079" w:rsidRPr="009468ED">
              <w:rPr>
                <w:rFonts w:ascii="Arial" w:hAnsi="Arial" w:cs="Arial"/>
              </w:rPr>
              <w:t>, NP_K08</w:t>
            </w: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218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17"/>
        <w:gridCol w:w="1154"/>
        <w:gridCol w:w="800"/>
        <w:gridCol w:w="255"/>
        <w:gridCol w:w="810"/>
        <w:gridCol w:w="297"/>
        <w:gridCol w:w="770"/>
        <w:gridCol w:w="267"/>
        <w:gridCol w:w="800"/>
        <w:gridCol w:w="267"/>
        <w:gridCol w:w="800"/>
        <w:gridCol w:w="267"/>
        <w:gridCol w:w="800"/>
        <w:gridCol w:w="657"/>
      </w:tblGrid>
      <w:tr w:rsidR="004F3C21" w:rsidRPr="009468ED" w:rsidTr="00215324">
        <w:trPr>
          <w:cantSplit/>
          <w:trHeight w:val="424"/>
        </w:trPr>
        <w:tc>
          <w:tcPr>
            <w:tcW w:w="5000" w:type="pct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Organizacja</w:t>
            </w:r>
          </w:p>
        </w:tc>
      </w:tr>
      <w:tr w:rsidR="004F3C21" w:rsidRPr="009468ED" w:rsidTr="00215324">
        <w:trPr>
          <w:cantSplit/>
          <w:trHeight w:val="654"/>
        </w:trPr>
        <w:tc>
          <w:tcPr>
            <w:tcW w:w="801" w:type="pct"/>
            <w:vMerge w:val="restar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Forma zajęć</w:t>
            </w:r>
          </w:p>
        </w:tc>
        <w:tc>
          <w:tcPr>
            <w:tcW w:w="610" w:type="pct"/>
            <w:vMerge w:val="restar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Wykład</w:t>
            </w:r>
          </w:p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(W)</w:t>
            </w:r>
          </w:p>
        </w:tc>
        <w:tc>
          <w:tcPr>
            <w:tcW w:w="3589" w:type="pct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Ćwiczenia w grupach</w:t>
            </w:r>
          </w:p>
        </w:tc>
      </w:tr>
      <w:tr w:rsidR="004F3C21" w:rsidRPr="009468ED" w:rsidTr="00215324">
        <w:trPr>
          <w:cantSplit/>
          <w:trHeight w:val="477"/>
        </w:trPr>
        <w:tc>
          <w:tcPr>
            <w:tcW w:w="801" w:type="pct"/>
            <w:vMerge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10" w:type="pct"/>
            <w:vMerge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2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A</w:t>
            </w:r>
          </w:p>
        </w:tc>
        <w:tc>
          <w:tcPr>
            <w:tcW w:w="135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28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K</w:t>
            </w:r>
          </w:p>
        </w:tc>
        <w:tc>
          <w:tcPr>
            <w:tcW w:w="156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07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L</w:t>
            </w:r>
          </w:p>
        </w:tc>
        <w:tc>
          <w:tcPr>
            <w:tcW w:w="141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23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S</w:t>
            </w:r>
          </w:p>
        </w:tc>
        <w:tc>
          <w:tcPr>
            <w:tcW w:w="141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23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P</w:t>
            </w:r>
          </w:p>
        </w:tc>
        <w:tc>
          <w:tcPr>
            <w:tcW w:w="141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23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E</w:t>
            </w:r>
          </w:p>
        </w:tc>
        <w:tc>
          <w:tcPr>
            <w:tcW w:w="350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3C21" w:rsidRPr="009468ED" w:rsidTr="00215324">
        <w:trPr>
          <w:trHeight w:val="499"/>
        </w:trPr>
        <w:tc>
          <w:tcPr>
            <w:tcW w:w="801" w:type="pc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Liczba godzin</w:t>
            </w:r>
          </w:p>
        </w:tc>
        <w:tc>
          <w:tcPr>
            <w:tcW w:w="610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57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85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3C21" w:rsidRPr="009468ED" w:rsidRDefault="008E3C46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20</w:t>
            </w:r>
          </w:p>
        </w:tc>
        <w:tc>
          <w:tcPr>
            <w:tcW w:w="548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2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3C21" w:rsidRPr="009468ED" w:rsidTr="00215324">
        <w:trPr>
          <w:trHeight w:val="462"/>
        </w:trPr>
        <w:tc>
          <w:tcPr>
            <w:tcW w:w="801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10" w:type="pct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57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85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48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2" w:type="pct"/>
            <w:gridSpan w:val="2"/>
            <w:vAlign w:val="center"/>
          </w:tcPr>
          <w:p w:rsidR="004F3C21" w:rsidRPr="009468ED" w:rsidRDefault="004F3C21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:rsidR="004F3C21" w:rsidRPr="009468ED" w:rsidRDefault="004F3C21" w:rsidP="004F3C21">
      <w:pPr>
        <w:widowControl w:val="0"/>
        <w:suppressLineNumbers/>
        <w:suppressAutoHyphens/>
        <w:autoSpaceDE w:val="0"/>
        <w:spacing w:before="120"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Opis metod prowadzenia zajęć</w:t>
      </w: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193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12"/>
      </w:tblGrid>
      <w:tr w:rsidR="004F3C21" w:rsidRPr="009468ED" w:rsidTr="00215324">
        <w:trPr>
          <w:trHeight w:val="908"/>
        </w:trPr>
        <w:tc>
          <w:tcPr>
            <w:tcW w:w="5000" w:type="pct"/>
          </w:tcPr>
          <w:p w:rsidR="004F3C21" w:rsidRPr="009468ED" w:rsidRDefault="00626079" w:rsidP="00215324">
            <w:pPr>
              <w:widowControl w:val="0"/>
              <w:suppressLineNumbers/>
              <w:suppressAutoHyphens/>
              <w:autoSpaceDE w:val="0"/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</w:rPr>
              <w:t>Metody: norm i instrukcji, analizy i twórczego naśladowania wzoru, nauczania czynnościowo-sytuacyjnego.</w:t>
            </w:r>
          </w:p>
        </w:tc>
      </w:tr>
    </w:tbl>
    <w:p w:rsidR="004F3C21" w:rsidRPr="009468ED" w:rsidRDefault="004F3C21" w:rsidP="004F3C21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Formy sprawdzania efektów kształcenia</w:t>
      </w:r>
    </w:p>
    <w:p w:rsidR="004F3C21" w:rsidRPr="009468ED" w:rsidRDefault="004F3C21" w:rsidP="004F3C21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00"/>
        <w:gridCol w:w="629"/>
        <w:gridCol w:w="630"/>
        <w:gridCol w:w="627"/>
        <w:gridCol w:w="626"/>
        <w:gridCol w:w="627"/>
        <w:gridCol w:w="626"/>
        <w:gridCol w:w="627"/>
        <w:gridCol w:w="626"/>
        <w:gridCol w:w="538"/>
        <w:gridCol w:w="717"/>
        <w:gridCol w:w="626"/>
        <w:gridCol w:w="626"/>
        <w:gridCol w:w="637"/>
      </w:tblGrid>
      <w:tr w:rsidR="00626079" w:rsidRPr="009468ED" w:rsidTr="00215324">
        <w:trPr>
          <w:cantSplit/>
          <w:trHeight w:val="1616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E – </w:t>
            </w:r>
            <w:r w:rsidRPr="009468ED">
              <w:rPr>
                <w:rFonts w:ascii="Arial" w:hAnsi="Arial" w:cs="Arial"/>
                <w:lang w:val="en-US" w:eastAsia="pl-PL"/>
              </w:rPr>
              <w:t>learning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Gry dydaktyczne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Ćwiczenia w szkole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Zajęcia terenowe</w:t>
            </w: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Praca laboratoryjna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Projekt indywidualny</w:t>
            </w: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Projekt grupowy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Udział w dyskusji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Referat</w:t>
            </w: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Praca pisemna (esej)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Egzamin ustny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Egzamin pisemny</w:t>
            </w: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Inne</w:t>
            </w:r>
          </w:p>
        </w:tc>
      </w:tr>
      <w:tr w:rsidR="00626079" w:rsidRPr="009468ED" w:rsidTr="00215324">
        <w:trPr>
          <w:cantSplit/>
          <w:trHeight w:val="244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N_W01</w:t>
            </w: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626079" w:rsidRPr="009468ED" w:rsidTr="00215324">
        <w:trPr>
          <w:cantSplit/>
          <w:trHeight w:val="259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N_W02</w:t>
            </w: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626079" w:rsidRPr="009468ED" w:rsidTr="00215324">
        <w:trPr>
          <w:cantSplit/>
          <w:trHeight w:val="244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N_U01</w:t>
            </w: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626079" w:rsidRPr="009468ED" w:rsidTr="00215324">
        <w:trPr>
          <w:cantSplit/>
          <w:trHeight w:val="259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N_U02</w:t>
            </w: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626079" w:rsidRPr="009468ED" w:rsidTr="00215324">
        <w:trPr>
          <w:cantSplit/>
          <w:trHeight w:val="244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N_U03</w:t>
            </w: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626079" w:rsidRPr="009468ED" w:rsidTr="00215324">
        <w:trPr>
          <w:cantSplit/>
          <w:trHeight w:val="259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N_K01</w:t>
            </w: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626079" w:rsidRPr="009468ED" w:rsidTr="00215324">
        <w:trPr>
          <w:cantSplit/>
          <w:trHeight w:val="259"/>
        </w:trPr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lastRenderedPageBreak/>
              <w:t>N_K02</w:t>
            </w:r>
          </w:p>
        </w:tc>
        <w:tc>
          <w:tcPr>
            <w:tcW w:w="6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x</w:t>
            </w:r>
          </w:p>
        </w:tc>
        <w:tc>
          <w:tcPr>
            <w:tcW w:w="5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26079" w:rsidRPr="009468ED" w:rsidRDefault="00626079" w:rsidP="002153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</w:tbl>
    <w:p w:rsidR="004F3C21" w:rsidRPr="009468ED" w:rsidRDefault="004F3C21" w:rsidP="004F3C21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826"/>
        <w:gridCol w:w="7240"/>
      </w:tblGrid>
      <w:tr w:rsidR="004F3C21" w:rsidRPr="009468ED" w:rsidTr="00215324">
        <w:trPr>
          <w:trHeight w:val="833"/>
        </w:trPr>
        <w:tc>
          <w:tcPr>
            <w:tcW w:w="1007" w:type="pct"/>
            <w:shd w:val="clear" w:color="auto" w:fill="DBE5F1"/>
            <w:vAlign w:val="center"/>
          </w:tcPr>
          <w:p w:rsidR="004F3C21" w:rsidRPr="009468ED" w:rsidRDefault="004F3C21" w:rsidP="00215324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Uwagi</w:t>
            </w:r>
          </w:p>
        </w:tc>
        <w:tc>
          <w:tcPr>
            <w:tcW w:w="3993" w:type="pct"/>
          </w:tcPr>
          <w:p w:rsidR="004F3C21" w:rsidRPr="009468ED" w:rsidRDefault="008A5967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>Zaliczenie z oceną.</w:t>
            </w:r>
            <w:r w:rsidR="00F478AF">
              <w:rPr>
                <w:rFonts w:ascii="Arial" w:hAnsi="Arial" w:cs="Arial"/>
                <w:lang w:eastAsia="pl-PL"/>
              </w:rPr>
              <w:t xml:space="preserve"> Podstawą zaliczenia </w:t>
            </w:r>
            <w:r w:rsidR="00A31796">
              <w:rPr>
                <w:rFonts w:ascii="Arial" w:hAnsi="Arial" w:cs="Arial"/>
                <w:lang w:eastAsia="pl-PL"/>
              </w:rPr>
              <w:t xml:space="preserve">jest prawidłowa korekta wskazanego tekstu uczniowskiego, przedstawienie samodzielnie stworzonej wybranej formy </w:t>
            </w:r>
            <w:r w:rsidR="00DF0151">
              <w:rPr>
                <w:rFonts w:ascii="Arial" w:hAnsi="Arial" w:cs="Arial"/>
                <w:lang w:eastAsia="pl-PL"/>
              </w:rPr>
              <w:t xml:space="preserve">szkolnej </w:t>
            </w:r>
            <w:r w:rsidR="00A31796">
              <w:rPr>
                <w:rFonts w:ascii="Arial" w:hAnsi="Arial" w:cs="Arial"/>
                <w:lang w:eastAsia="pl-PL"/>
              </w:rPr>
              <w:t xml:space="preserve">wypowiedzi pisemnej oraz </w:t>
            </w:r>
            <w:r w:rsidR="002227A6">
              <w:rPr>
                <w:rFonts w:ascii="Arial" w:hAnsi="Arial" w:cs="Arial"/>
                <w:lang w:eastAsia="pl-PL"/>
              </w:rPr>
              <w:t xml:space="preserve">przygotowanie i prezentacja projektu lekcji </w:t>
            </w:r>
            <w:r w:rsidR="002227A6" w:rsidRPr="009468ED">
              <w:rPr>
                <w:rFonts w:ascii="Arial" w:hAnsi="Arial" w:cs="Arial"/>
              </w:rPr>
              <w:t xml:space="preserve">z zakresu kształcenia sprawności językowej </w:t>
            </w:r>
            <w:r w:rsidR="002227A6">
              <w:rPr>
                <w:rFonts w:ascii="Arial" w:hAnsi="Arial" w:cs="Arial"/>
              </w:rPr>
              <w:t>uczniów</w:t>
            </w:r>
            <w:r w:rsidR="002227A6">
              <w:rPr>
                <w:rFonts w:ascii="Arial" w:hAnsi="Arial" w:cs="Arial"/>
                <w:lang w:eastAsia="pl-PL"/>
              </w:rPr>
              <w:t xml:space="preserve">. </w:t>
            </w:r>
          </w:p>
          <w:p w:rsidR="008A5967" w:rsidRPr="009468ED" w:rsidRDefault="008A5967" w:rsidP="0021532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Kurs możliwy do realizacji </w:t>
            </w:r>
            <w:r w:rsidR="00DF2631">
              <w:rPr>
                <w:rFonts w:ascii="Arial" w:hAnsi="Arial" w:cs="Arial"/>
                <w:lang w:eastAsia="pl-PL"/>
              </w:rPr>
              <w:t xml:space="preserve">także </w:t>
            </w:r>
            <w:r w:rsidRPr="009468ED">
              <w:rPr>
                <w:rFonts w:ascii="Arial" w:hAnsi="Arial" w:cs="Arial"/>
                <w:lang w:eastAsia="pl-PL"/>
              </w:rPr>
              <w:t xml:space="preserve">w formie zdalnej w aplikacji MS </w:t>
            </w:r>
            <w:proofErr w:type="spellStart"/>
            <w:r w:rsidRPr="009468ED">
              <w:rPr>
                <w:rFonts w:ascii="Arial" w:hAnsi="Arial" w:cs="Arial"/>
                <w:lang w:eastAsia="pl-PL"/>
              </w:rPr>
              <w:t>Teams</w:t>
            </w:r>
            <w:proofErr w:type="spellEnd"/>
            <w:r w:rsidRPr="009468ED">
              <w:rPr>
                <w:rFonts w:ascii="Arial" w:hAnsi="Arial" w:cs="Arial"/>
                <w:lang w:eastAsia="pl-PL"/>
              </w:rPr>
              <w:t>.</w:t>
            </w: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Treści merytoryczne (wykaz tematów)</w:t>
      </w: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62"/>
      </w:tblGrid>
      <w:tr w:rsidR="004F3C21" w:rsidRPr="009468ED" w:rsidTr="00215324">
        <w:trPr>
          <w:trHeight w:val="1136"/>
        </w:trPr>
        <w:tc>
          <w:tcPr>
            <w:tcW w:w="5000" w:type="pct"/>
          </w:tcPr>
          <w:p w:rsidR="00626079" w:rsidRPr="009468ED" w:rsidRDefault="00626079" w:rsidP="006260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before="120"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Cele, autonomiczne zasady i metody kształcenia sprawności językowej w klasach IV-VIII szkoły podstawowej. </w:t>
            </w:r>
          </w:p>
          <w:p w:rsidR="00626079" w:rsidRPr="00A31796" w:rsidRDefault="00A31796" w:rsidP="00A3179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Dobór stosownych metod i ćwiczeń w procesie kształcenia różnych gatunków wypowiedzi.</w:t>
            </w:r>
          </w:p>
          <w:p w:rsidR="00626079" w:rsidRDefault="00626079" w:rsidP="006260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Proces kształcenia umiejętności redagowania określonych form wypowiedzi (opis, opowiadanie, streszczenie, sprawozdanie, rozprawka).</w:t>
            </w:r>
          </w:p>
          <w:p w:rsidR="00DF0151" w:rsidRPr="009468ED" w:rsidRDefault="00DF0151" w:rsidP="006260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l-PL"/>
              </w:rPr>
              <w:t>Kryteria oceny wypracowań egzaminacyjnych wg CKE.</w:t>
            </w:r>
          </w:p>
          <w:p w:rsidR="00626079" w:rsidRPr="009468ED" w:rsidRDefault="00626079" w:rsidP="006260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Praca nad opisem (miejsca, postaci, sytuacji, zdarzenia, przeżyć).</w:t>
            </w:r>
          </w:p>
          <w:p w:rsidR="00626079" w:rsidRPr="00A31796" w:rsidRDefault="00626079" w:rsidP="00A3179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Praca nad opowiadaniem (ciąg </w:t>
            </w:r>
            <w:proofErr w:type="spellStart"/>
            <w:r w:rsidRPr="009468ED">
              <w:rPr>
                <w:rFonts w:ascii="Arial" w:hAnsi="Arial" w:cs="Arial"/>
                <w:lang w:eastAsia="pl-PL"/>
              </w:rPr>
              <w:t>przyczynowo-skutkowy</w:t>
            </w:r>
            <w:proofErr w:type="spellEnd"/>
            <w:r w:rsidRPr="009468ED">
              <w:rPr>
                <w:rFonts w:ascii="Arial" w:hAnsi="Arial" w:cs="Arial"/>
                <w:lang w:eastAsia="pl-PL"/>
              </w:rPr>
              <w:t xml:space="preserve">, kompozycja, narracja, elementy dialogowe). </w:t>
            </w:r>
          </w:p>
          <w:p w:rsidR="00626079" w:rsidRPr="009468ED" w:rsidRDefault="00626079" w:rsidP="006260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Etapy pracy nad streszczeniem utworu beletrystycznego.</w:t>
            </w:r>
          </w:p>
          <w:p w:rsidR="00626079" w:rsidRPr="009468ED" w:rsidRDefault="00626079" w:rsidP="006260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Charakterystyka jako forma podawcza w tekście literackim i charakterystyka jako szkolna forma wypowiedzi.</w:t>
            </w:r>
          </w:p>
          <w:p w:rsidR="00626079" w:rsidRPr="009468ED" w:rsidRDefault="00626079" w:rsidP="006260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>Redagowanie charakterystyki (opis zewnętrzny i cechy osobowe postaci).</w:t>
            </w:r>
          </w:p>
          <w:p w:rsidR="004F3C21" w:rsidRDefault="00626079" w:rsidP="006260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 xml:space="preserve">Projektowanie lekcji z zakresu kształcenia sprawności językowej w szkole podstawowej. </w:t>
            </w:r>
          </w:p>
          <w:p w:rsidR="00A31796" w:rsidRPr="00DF0151" w:rsidRDefault="00A31796" w:rsidP="00DF0151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Projektowanie lekcji kształcącej umiejętność pisania wybranej formy wypowiedzi.</w:t>
            </w: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Wykaz literatury podstawowej</w:t>
      </w: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62"/>
      </w:tblGrid>
      <w:tr w:rsidR="004F3C21" w:rsidRPr="009468ED" w:rsidTr="00215324">
        <w:trPr>
          <w:trHeight w:val="1098"/>
        </w:trPr>
        <w:tc>
          <w:tcPr>
            <w:tcW w:w="5000" w:type="pct"/>
          </w:tcPr>
          <w:p w:rsidR="00626079" w:rsidRPr="009468ED" w:rsidRDefault="00626079" w:rsidP="000D49AE">
            <w:pPr>
              <w:widowControl w:val="0"/>
              <w:tabs>
                <w:tab w:val="left" w:pos="360"/>
              </w:tabs>
              <w:suppressAutoHyphens/>
              <w:autoSpaceDE w:val="0"/>
              <w:spacing w:before="120" w:after="120" w:line="240" w:lineRule="auto"/>
              <w:ind w:left="70"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1. </w:t>
            </w:r>
            <w:proofErr w:type="spellStart"/>
            <w:r w:rsidRPr="009468ED">
              <w:rPr>
                <w:rFonts w:ascii="Arial" w:hAnsi="Arial" w:cs="Arial"/>
                <w:lang w:eastAsia="pl-PL"/>
              </w:rPr>
              <w:t>Kłakówna</w:t>
            </w:r>
            <w:proofErr w:type="spellEnd"/>
            <w:r w:rsidRPr="009468ED">
              <w:rPr>
                <w:rFonts w:ascii="Arial" w:hAnsi="Arial" w:cs="Arial"/>
                <w:lang w:eastAsia="pl-PL"/>
              </w:rPr>
              <w:t xml:space="preserve"> Z. A., </w:t>
            </w:r>
            <w:r w:rsidRPr="009468ED">
              <w:rPr>
                <w:rFonts w:ascii="Arial" w:hAnsi="Arial" w:cs="Arial"/>
                <w:i/>
                <w:lang w:eastAsia="pl-PL"/>
              </w:rPr>
              <w:t>O nauce tworzenia wypowiedzi pisemnych</w:t>
            </w:r>
            <w:r w:rsidRPr="009468ED">
              <w:rPr>
                <w:rFonts w:ascii="Arial" w:hAnsi="Arial" w:cs="Arial"/>
                <w:lang w:eastAsia="pl-PL"/>
              </w:rPr>
              <w:t>, „Nowa Polszczyzna” 2005, nr 1.</w:t>
            </w:r>
          </w:p>
          <w:p w:rsidR="00626079" w:rsidRPr="009468ED" w:rsidRDefault="00626079" w:rsidP="000D49AE">
            <w:pPr>
              <w:widowControl w:val="0"/>
              <w:tabs>
                <w:tab w:val="left" w:pos="0"/>
              </w:tabs>
              <w:suppressAutoHyphens/>
              <w:autoSpaceDE w:val="0"/>
              <w:spacing w:before="120" w:after="120" w:line="240" w:lineRule="auto"/>
              <w:ind w:left="70"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2. </w:t>
            </w:r>
            <w:proofErr w:type="spellStart"/>
            <w:r w:rsidRPr="009468ED">
              <w:rPr>
                <w:rFonts w:ascii="Arial" w:hAnsi="Arial" w:cs="Arial"/>
                <w:lang w:eastAsia="pl-PL"/>
              </w:rPr>
              <w:t>Kłakówna</w:t>
            </w:r>
            <w:proofErr w:type="spellEnd"/>
            <w:r w:rsidRPr="009468ED">
              <w:rPr>
                <w:rFonts w:ascii="Arial" w:hAnsi="Arial" w:cs="Arial"/>
                <w:lang w:eastAsia="pl-PL"/>
              </w:rPr>
              <w:t xml:space="preserve"> Z. A., </w:t>
            </w:r>
            <w:r w:rsidRPr="009468ED">
              <w:rPr>
                <w:rFonts w:ascii="Arial" w:hAnsi="Arial" w:cs="Arial"/>
                <w:i/>
                <w:lang w:eastAsia="pl-PL"/>
              </w:rPr>
              <w:t>Sztuka pisania. Ćwiczenia  redakcyjne dla klas IV-VI. Metodyczny podręcznik nauczyciela</w:t>
            </w:r>
            <w:r w:rsidRPr="009468ED">
              <w:rPr>
                <w:rFonts w:ascii="Arial" w:hAnsi="Arial" w:cs="Arial"/>
                <w:lang w:eastAsia="pl-PL"/>
              </w:rPr>
              <w:t xml:space="preserve">, Warszawa 1993. </w:t>
            </w:r>
          </w:p>
          <w:p w:rsidR="00626079" w:rsidRPr="009468ED" w:rsidRDefault="00626079" w:rsidP="000D49AE">
            <w:pPr>
              <w:widowControl w:val="0"/>
              <w:tabs>
                <w:tab w:val="left" w:pos="180"/>
                <w:tab w:val="left" w:pos="360"/>
              </w:tabs>
              <w:suppressAutoHyphens/>
              <w:autoSpaceDE w:val="0"/>
              <w:spacing w:before="120" w:after="120" w:line="240" w:lineRule="auto"/>
              <w:ind w:left="70"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3. </w:t>
            </w:r>
            <w:r w:rsidRPr="009468ED">
              <w:rPr>
                <w:rFonts w:ascii="Arial" w:hAnsi="Arial" w:cs="Arial"/>
              </w:rPr>
              <w:t xml:space="preserve">Nowak E., </w:t>
            </w:r>
            <w:r w:rsidRPr="009468ED">
              <w:rPr>
                <w:rFonts w:ascii="Arial" w:hAnsi="Arial" w:cs="Arial"/>
                <w:i/>
              </w:rPr>
              <w:t>Stworzyć tekst. Uczniowska kompetencja twórcza w edukacji polonistycznej</w:t>
            </w:r>
            <w:r w:rsidRPr="009468ED">
              <w:rPr>
                <w:rFonts w:ascii="Arial" w:hAnsi="Arial" w:cs="Arial"/>
              </w:rPr>
              <w:t xml:space="preserve">, Kraków 2014 [rozdziały: II. </w:t>
            </w:r>
            <w:r w:rsidRPr="009468ED">
              <w:rPr>
                <w:rFonts w:ascii="Arial" w:hAnsi="Arial" w:cs="Arial"/>
                <w:i/>
              </w:rPr>
              <w:t>Specyfika tekstu uczniowskiego</w:t>
            </w:r>
            <w:r w:rsidRPr="009468ED">
              <w:rPr>
                <w:rFonts w:ascii="Arial" w:hAnsi="Arial" w:cs="Arial"/>
              </w:rPr>
              <w:t xml:space="preserve">; III. </w:t>
            </w:r>
            <w:r w:rsidRPr="009468ED">
              <w:rPr>
                <w:rFonts w:ascii="Arial" w:hAnsi="Arial" w:cs="Arial"/>
                <w:i/>
              </w:rPr>
              <w:t>Tekst uczniowski w toku lekcji – czyli jak przekształcać strategie dydaktyczne w dyskurs</w:t>
            </w:r>
            <w:r w:rsidRPr="009468ED">
              <w:rPr>
                <w:rFonts w:ascii="Arial" w:hAnsi="Arial" w:cs="Arial"/>
              </w:rPr>
              <w:t xml:space="preserve">; IV </w:t>
            </w:r>
            <w:r w:rsidRPr="009468ED">
              <w:rPr>
                <w:rFonts w:ascii="Arial" w:hAnsi="Arial" w:cs="Arial"/>
                <w:i/>
              </w:rPr>
              <w:t>Uczniowska kompetencja tekstotwórcza</w:t>
            </w:r>
            <w:r w:rsidRPr="009468ED">
              <w:rPr>
                <w:rFonts w:ascii="Arial" w:hAnsi="Arial" w:cs="Arial"/>
              </w:rPr>
              <w:t xml:space="preserve">; V. </w:t>
            </w:r>
            <w:r w:rsidRPr="009468ED">
              <w:rPr>
                <w:rFonts w:ascii="Arial" w:hAnsi="Arial" w:cs="Arial"/>
                <w:i/>
              </w:rPr>
              <w:t>Stworzyć tekst, czyli rozwijanie i doskonalenie uczniowskiej kompetencji tekstotwórczej</w:t>
            </w:r>
            <w:r w:rsidRPr="009468ED">
              <w:rPr>
                <w:rFonts w:ascii="Arial" w:hAnsi="Arial" w:cs="Arial"/>
              </w:rPr>
              <w:t>].</w:t>
            </w:r>
          </w:p>
          <w:p w:rsidR="004F3C21" w:rsidRDefault="00626079" w:rsidP="000D49AE">
            <w:pPr>
              <w:spacing w:after="0" w:line="240" w:lineRule="auto"/>
              <w:ind w:left="70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4. </w:t>
            </w:r>
            <w:proofErr w:type="spellStart"/>
            <w:r w:rsidRPr="009468ED">
              <w:rPr>
                <w:rFonts w:ascii="Arial" w:hAnsi="Arial" w:cs="Arial"/>
              </w:rPr>
              <w:t>Nagajowa</w:t>
            </w:r>
            <w:proofErr w:type="spellEnd"/>
            <w:r w:rsidRPr="009468ED">
              <w:rPr>
                <w:rFonts w:ascii="Arial" w:hAnsi="Arial" w:cs="Arial"/>
              </w:rPr>
              <w:t xml:space="preserve"> M., </w:t>
            </w:r>
            <w:r w:rsidRPr="009468ED">
              <w:rPr>
                <w:rFonts w:ascii="Arial" w:hAnsi="Arial" w:cs="Arial"/>
                <w:i/>
              </w:rPr>
              <w:t>Kształcenie języka ucznia w szkole podstawowej</w:t>
            </w:r>
            <w:r w:rsidRPr="009468ED">
              <w:rPr>
                <w:rFonts w:ascii="Arial" w:hAnsi="Arial" w:cs="Arial"/>
              </w:rPr>
              <w:t>, Warszawa 1985.</w:t>
            </w:r>
          </w:p>
          <w:p w:rsidR="00B526B2" w:rsidRDefault="001732D4" w:rsidP="002B3A50">
            <w:pPr>
              <w:spacing w:after="0" w:line="240" w:lineRule="auto"/>
              <w:ind w:left="70"/>
              <w:jc w:val="both"/>
              <w:rPr>
                <w:rFonts w:ascii="Arial" w:hAnsi="Arial" w:cs="Arial"/>
              </w:rPr>
            </w:pPr>
            <w:r w:rsidRPr="001732D4">
              <w:rPr>
                <w:rFonts w:ascii="Arial" w:hAnsi="Arial" w:cs="Arial"/>
              </w:rPr>
              <w:t xml:space="preserve">5. </w:t>
            </w:r>
            <w:r w:rsidRPr="001732D4">
              <w:rPr>
                <w:rFonts w:ascii="Arial" w:hAnsi="Arial" w:cs="Arial"/>
                <w:i/>
              </w:rPr>
              <w:t xml:space="preserve">Wielki słownik poprawnej polszczyzny </w:t>
            </w:r>
            <w:r w:rsidR="00B526B2" w:rsidRPr="001732D4">
              <w:rPr>
                <w:rFonts w:ascii="Arial" w:hAnsi="Arial" w:cs="Arial"/>
                <w:i/>
              </w:rPr>
              <w:t>PWN</w:t>
            </w:r>
            <w:r>
              <w:rPr>
                <w:rFonts w:ascii="Arial" w:hAnsi="Arial" w:cs="Arial"/>
              </w:rPr>
              <w:t>, red. A. Markowski, Warszawa 2005</w:t>
            </w:r>
            <w:r w:rsidR="002B3A5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inne słowniki </w:t>
            </w:r>
            <w:r w:rsidR="002B3A50">
              <w:rPr>
                <w:rFonts w:ascii="Arial" w:hAnsi="Arial" w:cs="Arial"/>
              </w:rPr>
              <w:t>Wydawnictwa Naukowego PWN).</w:t>
            </w:r>
            <w:r>
              <w:rPr>
                <w:rFonts w:ascii="Arial" w:hAnsi="Arial" w:cs="Arial"/>
              </w:rPr>
              <w:t xml:space="preserve"> </w:t>
            </w:r>
            <w:r w:rsidR="00B526B2">
              <w:rPr>
                <w:rFonts w:ascii="Arial" w:hAnsi="Arial" w:cs="Arial"/>
              </w:rPr>
              <w:t xml:space="preserve"> </w:t>
            </w:r>
          </w:p>
          <w:p w:rsidR="00DF0151" w:rsidRPr="009468ED" w:rsidRDefault="00DF0151" w:rsidP="002B3A50">
            <w:pPr>
              <w:spacing w:after="0" w:line="240" w:lineRule="auto"/>
              <w:ind w:left="70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6. 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Informator o egzaminie ósmoklasisty od roku szkolnego 2024/2025 </w:t>
            </w:r>
            <w:r w:rsidRPr="00DF0151">
              <w:rPr>
                <w:rFonts w:ascii="Arial" w:hAnsi="Arial" w:cs="Arial"/>
              </w:rPr>
              <w:t>https://cke.gov.pl/images/_EGZAMIN_OSMOKLASISTY/Informatory/2025/standard/Informator_E8_polski_2025_P1.pdf</w:t>
            </w: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lastRenderedPageBreak/>
        <w:t>Wykaz literatury uzupełniającej</w:t>
      </w: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62"/>
      </w:tblGrid>
      <w:tr w:rsidR="004F3C21" w:rsidRPr="009468ED" w:rsidTr="00215324">
        <w:trPr>
          <w:trHeight w:val="1112"/>
        </w:trPr>
        <w:tc>
          <w:tcPr>
            <w:tcW w:w="5000" w:type="pct"/>
          </w:tcPr>
          <w:p w:rsidR="000D49AE" w:rsidRDefault="00626079" w:rsidP="000D49AE">
            <w:pPr>
              <w:widowControl w:val="0"/>
              <w:suppressAutoHyphens/>
              <w:autoSpaceDE w:val="0"/>
              <w:spacing w:before="120" w:after="120" w:line="240" w:lineRule="auto"/>
              <w:ind w:left="70"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1. Dyduchowa A.,</w:t>
            </w:r>
            <w:r w:rsidRPr="009468ED">
              <w:rPr>
                <w:rFonts w:ascii="Arial" w:hAnsi="Arial" w:cs="Arial"/>
                <w:i/>
                <w:lang w:eastAsia="ar-SA"/>
              </w:rPr>
              <w:t xml:space="preserve"> </w:t>
            </w:r>
            <w:r w:rsidRPr="009468ED">
              <w:rPr>
                <w:rFonts w:ascii="Arial" w:hAnsi="Arial" w:cs="Arial"/>
                <w:i/>
              </w:rPr>
              <w:t>M</w:t>
            </w:r>
            <w:r w:rsidRPr="009468ED">
              <w:rPr>
                <w:rFonts w:ascii="Arial" w:hAnsi="Arial" w:cs="Arial"/>
                <w:i/>
                <w:iCs/>
              </w:rPr>
              <w:t>etody kształcenia sprawności językowej uczniów. Model systemu, projekt podręcznika</w:t>
            </w:r>
            <w:r w:rsidRPr="009468ED">
              <w:rPr>
                <w:rFonts w:ascii="Arial" w:hAnsi="Arial" w:cs="Arial"/>
              </w:rPr>
              <w:t xml:space="preserve">, Kraków 1983. Toż w: Dyduchowa A., </w:t>
            </w:r>
            <w:r w:rsidRPr="009468ED">
              <w:rPr>
                <w:rFonts w:ascii="Arial" w:hAnsi="Arial" w:cs="Arial"/>
                <w:i/>
                <w:iCs/>
              </w:rPr>
              <w:t xml:space="preserve">Metody kształcenia sprawności językowej </w:t>
            </w:r>
            <w:r w:rsidRPr="009468ED">
              <w:rPr>
                <w:rFonts w:ascii="Arial" w:hAnsi="Arial" w:cs="Arial"/>
              </w:rPr>
              <w:t>(przedruk rozdziału III.</w:t>
            </w:r>
            <w:r w:rsidRPr="009468ED">
              <w:rPr>
                <w:rFonts w:ascii="Arial" w:hAnsi="Arial" w:cs="Arial"/>
                <w:i/>
                <w:iCs/>
              </w:rPr>
              <w:t xml:space="preserve"> </w:t>
            </w:r>
            <w:r w:rsidRPr="009468ED">
              <w:rPr>
                <w:rFonts w:ascii="Arial" w:hAnsi="Arial" w:cs="Arial"/>
              </w:rPr>
              <w:t xml:space="preserve">z książki A. Dyduchowej), „Nowa Polszczyzna” 2004, nr 5 (cz. I) oraz 2005, nr 1 (cz. II) lub tejże: </w:t>
            </w:r>
            <w:r w:rsidRPr="009468ED">
              <w:rPr>
                <w:rFonts w:ascii="Arial" w:hAnsi="Arial" w:cs="Arial"/>
                <w:i/>
                <w:iCs/>
              </w:rPr>
              <w:t>Ćwiczenia w mówieniu i pisaniu</w:t>
            </w:r>
            <w:r w:rsidRPr="009468ED">
              <w:rPr>
                <w:rFonts w:ascii="Arial" w:hAnsi="Arial" w:cs="Arial"/>
                <w:iCs/>
              </w:rPr>
              <w:t>,</w:t>
            </w:r>
            <w:r w:rsidRPr="009468ED">
              <w:rPr>
                <w:rFonts w:ascii="Arial" w:hAnsi="Arial" w:cs="Arial"/>
                <w:i/>
                <w:iCs/>
              </w:rPr>
              <w:t xml:space="preserve"> </w:t>
            </w:r>
            <w:r w:rsidRPr="009468ED">
              <w:rPr>
                <w:rFonts w:ascii="Arial" w:hAnsi="Arial" w:cs="Arial"/>
              </w:rPr>
              <w:t xml:space="preserve">[w] </w:t>
            </w:r>
            <w:r w:rsidRPr="009468ED">
              <w:rPr>
                <w:rFonts w:ascii="Arial" w:hAnsi="Arial" w:cs="Arial"/>
                <w:i/>
                <w:iCs/>
              </w:rPr>
              <w:t>Nauczanie języka polskiego w klasie V</w:t>
            </w:r>
            <w:r w:rsidRPr="009468ED">
              <w:rPr>
                <w:rFonts w:ascii="Arial" w:hAnsi="Arial" w:cs="Arial"/>
              </w:rPr>
              <w:t xml:space="preserve"> pod red. B. Chrząstowskiej, E. Polańskiego, Warszawa 1985, s. 6-41.</w:t>
            </w:r>
          </w:p>
          <w:p w:rsidR="00626079" w:rsidRPr="009468ED" w:rsidRDefault="00626079" w:rsidP="000D49AE">
            <w:pPr>
              <w:widowControl w:val="0"/>
              <w:suppressAutoHyphens/>
              <w:autoSpaceDE w:val="0"/>
              <w:spacing w:before="120" w:after="120" w:line="240" w:lineRule="auto"/>
              <w:ind w:left="70" w:right="113"/>
              <w:jc w:val="both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 xml:space="preserve">2. </w:t>
            </w:r>
            <w:proofErr w:type="spellStart"/>
            <w:r w:rsidRPr="009468ED">
              <w:rPr>
                <w:rFonts w:ascii="Arial" w:hAnsi="Arial" w:cs="Arial"/>
              </w:rPr>
              <w:t>Kłakówna</w:t>
            </w:r>
            <w:proofErr w:type="spellEnd"/>
            <w:r w:rsidRPr="009468ED">
              <w:rPr>
                <w:rFonts w:ascii="Arial" w:hAnsi="Arial" w:cs="Arial"/>
              </w:rPr>
              <w:t xml:space="preserve"> Z. A., Wiatr K</w:t>
            </w:r>
            <w:r w:rsidRPr="009468ED">
              <w:rPr>
                <w:rFonts w:ascii="Arial" w:hAnsi="Arial" w:cs="Arial"/>
                <w:i/>
              </w:rPr>
              <w:t>., Nowa sztuka pisania. Klasy 4-6 szkoły podstawowej</w:t>
            </w:r>
            <w:r w:rsidRPr="009468ED">
              <w:rPr>
                <w:rFonts w:ascii="Arial" w:hAnsi="Arial" w:cs="Arial"/>
              </w:rPr>
              <w:t>, Kraków 2006.</w:t>
            </w:r>
          </w:p>
          <w:p w:rsidR="004F3C21" w:rsidRPr="009468ED" w:rsidRDefault="00626079" w:rsidP="00626079">
            <w:pPr>
              <w:widowControl w:val="0"/>
              <w:suppressAutoHyphens/>
              <w:autoSpaceDE w:val="0"/>
              <w:spacing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9468ED">
              <w:rPr>
                <w:rFonts w:ascii="Arial" w:hAnsi="Arial" w:cs="Arial"/>
                <w:lang w:eastAsia="pl-PL"/>
              </w:rPr>
              <w:t xml:space="preserve">3. </w:t>
            </w:r>
            <w:r w:rsidRPr="009468ED">
              <w:rPr>
                <w:rFonts w:ascii="Arial" w:hAnsi="Arial" w:cs="Arial"/>
              </w:rPr>
              <w:t xml:space="preserve">Nowak E., </w:t>
            </w:r>
            <w:r w:rsidRPr="009468ED">
              <w:rPr>
                <w:rFonts w:ascii="Arial" w:hAnsi="Arial" w:cs="Arial"/>
                <w:i/>
              </w:rPr>
              <w:t>Stworzyć tekst. Uczniowska kompetencja twórcza w edukacji polonistycznej</w:t>
            </w:r>
            <w:r w:rsidRPr="009468ED">
              <w:rPr>
                <w:rFonts w:ascii="Arial" w:hAnsi="Arial" w:cs="Arial"/>
              </w:rPr>
              <w:t xml:space="preserve">, Kraków 2014 [rozdział: VI. </w:t>
            </w:r>
            <w:r w:rsidRPr="009468ED">
              <w:rPr>
                <w:rFonts w:ascii="Arial" w:hAnsi="Arial" w:cs="Arial"/>
                <w:i/>
              </w:rPr>
              <w:t>Metoda samooceny jako sposób rozwijania uczniowskiej kompetencji tekstotwórczej</w:t>
            </w:r>
            <w:r w:rsidRPr="009468ED">
              <w:rPr>
                <w:rFonts w:ascii="Arial" w:hAnsi="Arial" w:cs="Arial"/>
              </w:rPr>
              <w:t>]</w:t>
            </w:r>
          </w:p>
        </w:tc>
      </w:tr>
    </w:tbl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 w:rsidRPr="009468ED">
        <w:rPr>
          <w:rFonts w:ascii="Arial" w:hAnsi="Arial" w:cs="Arial"/>
          <w:lang w:eastAsia="pl-PL"/>
        </w:rPr>
        <w:t>Bilans godzinowy zgodny z CNPS (Całkowity Nakład Pracy Studenta)</w:t>
      </w:r>
    </w:p>
    <w:p w:rsidR="004F3C21" w:rsidRPr="009468ED" w:rsidRDefault="004F3C21" w:rsidP="004F3C21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37"/>
        <w:gridCol w:w="5426"/>
        <w:gridCol w:w="999"/>
      </w:tblGrid>
      <w:tr w:rsidR="004F3C21" w:rsidRPr="009468ED" w:rsidTr="00215324">
        <w:trPr>
          <w:cantSplit/>
          <w:trHeight w:val="334"/>
        </w:trPr>
        <w:tc>
          <w:tcPr>
            <w:tcW w:w="1455" w:type="pct"/>
            <w:vMerge w:val="restart"/>
            <w:shd w:val="clear" w:color="auto" w:fill="DBE5F1"/>
            <w:vAlign w:val="center"/>
          </w:tcPr>
          <w:p w:rsidR="004F3C21" w:rsidRPr="009468ED" w:rsidRDefault="004F3C21" w:rsidP="00215324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2994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Wykład</w:t>
            </w:r>
          </w:p>
        </w:tc>
        <w:tc>
          <w:tcPr>
            <w:tcW w:w="551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</w:p>
        </w:tc>
      </w:tr>
      <w:tr w:rsidR="004F3C21" w:rsidRPr="009468ED" w:rsidTr="00215324">
        <w:trPr>
          <w:cantSplit/>
          <w:trHeight w:val="332"/>
        </w:trPr>
        <w:tc>
          <w:tcPr>
            <w:tcW w:w="1455" w:type="pct"/>
            <w:vMerge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4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551" w:type="pct"/>
            <w:vAlign w:val="center"/>
          </w:tcPr>
          <w:p w:rsidR="004F3C21" w:rsidRPr="009468ED" w:rsidRDefault="008E3C46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F3C21" w:rsidRPr="009468ED" w:rsidTr="00215324">
        <w:trPr>
          <w:cantSplit/>
          <w:trHeight w:val="670"/>
        </w:trPr>
        <w:tc>
          <w:tcPr>
            <w:tcW w:w="1455" w:type="pct"/>
            <w:vMerge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4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551" w:type="pct"/>
            <w:vAlign w:val="center"/>
          </w:tcPr>
          <w:p w:rsidR="004F3C21" w:rsidRPr="009468ED" w:rsidRDefault="008E3C46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F3C21" w:rsidRPr="009468ED" w:rsidTr="00215324">
        <w:trPr>
          <w:cantSplit/>
          <w:trHeight w:val="348"/>
        </w:trPr>
        <w:tc>
          <w:tcPr>
            <w:tcW w:w="1455" w:type="pct"/>
            <w:vMerge w:val="restart"/>
            <w:shd w:val="clear" w:color="auto" w:fill="DBE5F1"/>
            <w:vAlign w:val="center"/>
          </w:tcPr>
          <w:p w:rsidR="004F3C21" w:rsidRPr="009468ED" w:rsidRDefault="004F3C21" w:rsidP="00215324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2994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551" w:type="pct"/>
            <w:vAlign w:val="center"/>
          </w:tcPr>
          <w:p w:rsidR="004F3C21" w:rsidRPr="009468ED" w:rsidRDefault="008E3C46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F3C21" w:rsidRPr="009468ED" w:rsidTr="00215324">
        <w:trPr>
          <w:cantSplit/>
          <w:trHeight w:val="710"/>
        </w:trPr>
        <w:tc>
          <w:tcPr>
            <w:tcW w:w="1455" w:type="pct"/>
            <w:vMerge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4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551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</w:p>
        </w:tc>
      </w:tr>
      <w:tr w:rsidR="004F3C21" w:rsidRPr="009468ED" w:rsidTr="00215324">
        <w:trPr>
          <w:cantSplit/>
          <w:trHeight w:val="731"/>
        </w:trPr>
        <w:tc>
          <w:tcPr>
            <w:tcW w:w="1455" w:type="pct"/>
            <w:vMerge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4" w:type="pct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551" w:type="pct"/>
            <w:vAlign w:val="center"/>
          </w:tcPr>
          <w:p w:rsidR="004F3C21" w:rsidRPr="009468ED" w:rsidRDefault="008E3C46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F3C21" w:rsidRPr="009468ED" w:rsidTr="00215324">
        <w:trPr>
          <w:cantSplit/>
          <w:trHeight w:val="557"/>
        </w:trPr>
        <w:tc>
          <w:tcPr>
            <w:tcW w:w="1455" w:type="pct"/>
            <w:vMerge/>
            <w:vAlign w:val="center"/>
          </w:tcPr>
          <w:p w:rsidR="004F3C21" w:rsidRPr="009468ED" w:rsidRDefault="004F3C21" w:rsidP="0021532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4" w:type="pct"/>
            <w:tcBorders>
              <w:bottom w:val="single" w:sz="4" w:space="0" w:color="17365D"/>
            </w:tcBorders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551" w:type="pct"/>
            <w:tcBorders>
              <w:bottom w:val="single" w:sz="4" w:space="0" w:color="17365D"/>
            </w:tcBorders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</w:p>
        </w:tc>
      </w:tr>
      <w:tr w:rsidR="004F3C21" w:rsidRPr="009468ED" w:rsidTr="00215324">
        <w:trPr>
          <w:trHeight w:val="365"/>
        </w:trPr>
        <w:tc>
          <w:tcPr>
            <w:tcW w:w="4449" w:type="pct"/>
            <w:gridSpan w:val="2"/>
            <w:shd w:val="clear" w:color="auto" w:fill="DBE5F1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551" w:type="pct"/>
            <w:vAlign w:val="center"/>
          </w:tcPr>
          <w:p w:rsidR="004F3C21" w:rsidRPr="009468ED" w:rsidRDefault="008E3C46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4F3C21" w:rsidRPr="009468ED" w:rsidTr="00215324">
        <w:trPr>
          <w:trHeight w:val="392"/>
        </w:trPr>
        <w:tc>
          <w:tcPr>
            <w:tcW w:w="4449" w:type="pct"/>
            <w:gridSpan w:val="2"/>
            <w:shd w:val="clear" w:color="auto" w:fill="DBE5F1"/>
            <w:vAlign w:val="center"/>
          </w:tcPr>
          <w:p w:rsidR="004F3C21" w:rsidRPr="009468ED" w:rsidRDefault="004F3C21" w:rsidP="0021532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9468ED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551" w:type="pct"/>
            <w:vAlign w:val="center"/>
          </w:tcPr>
          <w:p w:rsidR="004F3C21" w:rsidRPr="009468ED" w:rsidRDefault="008E3C46" w:rsidP="00215324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4F3C21" w:rsidRPr="009468ED" w:rsidRDefault="004F3C21" w:rsidP="004F3C21">
      <w:pPr>
        <w:rPr>
          <w:rFonts w:ascii="Arial" w:hAnsi="Arial" w:cs="Arial"/>
        </w:rPr>
      </w:pPr>
    </w:p>
    <w:p w:rsidR="008E7B57" w:rsidRPr="009468ED" w:rsidRDefault="008E7B57">
      <w:pPr>
        <w:rPr>
          <w:rFonts w:ascii="Arial" w:hAnsi="Arial" w:cs="Arial"/>
        </w:rPr>
      </w:pPr>
    </w:p>
    <w:sectPr w:rsidR="008E7B57" w:rsidRPr="009468ED" w:rsidSect="00477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54224D4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9628F49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C21"/>
    <w:rsid w:val="00076AA5"/>
    <w:rsid w:val="000D49AE"/>
    <w:rsid w:val="001732D4"/>
    <w:rsid w:val="002227A6"/>
    <w:rsid w:val="002B3A50"/>
    <w:rsid w:val="002E064C"/>
    <w:rsid w:val="00366BBA"/>
    <w:rsid w:val="004521C4"/>
    <w:rsid w:val="004E2FFA"/>
    <w:rsid w:val="004F3C21"/>
    <w:rsid w:val="00626079"/>
    <w:rsid w:val="00676AD4"/>
    <w:rsid w:val="007418BB"/>
    <w:rsid w:val="007B1640"/>
    <w:rsid w:val="008953E4"/>
    <w:rsid w:val="008A5967"/>
    <w:rsid w:val="008E3C46"/>
    <w:rsid w:val="008E7B57"/>
    <w:rsid w:val="009468ED"/>
    <w:rsid w:val="009A0277"/>
    <w:rsid w:val="009B79E9"/>
    <w:rsid w:val="009C5A86"/>
    <w:rsid w:val="00A31796"/>
    <w:rsid w:val="00B526B2"/>
    <w:rsid w:val="00B53FD2"/>
    <w:rsid w:val="00BA6C46"/>
    <w:rsid w:val="00D73B94"/>
    <w:rsid w:val="00DF0151"/>
    <w:rsid w:val="00DF2631"/>
    <w:rsid w:val="00F4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70C4"/>
  <w15:chartTrackingRefBased/>
  <w15:docId w15:val="{EE1A61BB-8DCA-4E8A-985B-628D7699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3C2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yrnieniedelikatne1">
    <w:name w:val="Wyróżnienie delikatne1"/>
    <w:rsid w:val="004F3C21"/>
    <w:rPr>
      <w:rFonts w:cs="Times New Roman"/>
      <w:i/>
      <w:color w:val="808080"/>
    </w:rPr>
  </w:style>
  <w:style w:type="paragraph" w:styleId="NormalnyWeb">
    <w:name w:val="Normal (Web)"/>
    <w:basedOn w:val="Normalny"/>
    <w:rsid w:val="004F3C21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F3C21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F3C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z2">
    <w:name w:val="WW8Num1z2"/>
    <w:rsid w:val="004F3C2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3B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3B9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D73B94"/>
  </w:style>
  <w:style w:type="paragraph" w:styleId="Akapitzlist">
    <w:name w:val="List Paragraph"/>
    <w:basedOn w:val="Normalny"/>
    <w:uiPriority w:val="34"/>
    <w:qFormat/>
    <w:rsid w:val="00A3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1204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Stachoń</dc:creator>
  <cp:keywords/>
  <dc:description/>
  <cp:lastModifiedBy>552</cp:lastModifiedBy>
  <cp:revision>2</cp:revision>
  <dcterms:created xsi:type="dcterms:W3CDTF">2026-02-17T12:47:00Z</dcterms:created>
  <dcterms:modified xsi:type="dcterms:W3CDTF">2026-02-17T12:47:00Z</dcterms:modified>
</cp:coreProperties>
</file>